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1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Bituminöse Deckenerneuerung auf der Kreisstraße K 102 von Neu Schlagsdorf bis Retgen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ituminöse Deckenerneuerung auf der Kreisstraße K 102 von Neu Schlagsdorf bis Retgendorf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